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5F2C" w14:textId="5272B70B" w:rsidR="001B0141" w:rsidRPr="001B0141" w:rsidRDefault="001B0141" w:rsidP="001B0141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</w:pPr>
      <w:r w:rsidRPr="001B0141">
        <w:rPr>
          <w:rFonts w:ascii="Microsoft Sans Serif" w:hAnsi="Microsoft Sans Serif" w:cs="Microsoft Sans Serif"/>
          <w:b/>
          <w:bCs/>
          <w:sz w:val="36"/>
          <w:szCs w:val="36"/>
          <w:u w:val="single"/>
        </w:rPr>
        <w:t>October Performance Report</w:t>
      </w:r>
    </w:p>
    <w:p w14:paraId="15E513F0" w14:textId="77777777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</w:p>
    <w:p w14:paraId="703F99A9" w14:textId="5056D3F2" w:rsidR="001B0141" w:rsidRPr="00A97AEC" w:rsidRDefault="001B0141" w:rsidP="001B0141">
      <w:pPr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A97AEC">
        <w:rPr>
          <w:rFonts w:ascii="Microsoft Sans Serif" w:hAnsi="Microsoft Sans Serif" w:cs="Microsoft Sans Serif"/>
          <w:i/>
          <w:iCs/>
          <w:sz w:val="20"/>
          <w:szCs w:val="20"/>
        </w:rPr>
        <w:t xml:space="preserve">Telephony Data </w:t>
      </w:r>
    </w:p>
    <w:p w14:paraId="440655FF" w14:textId="2E0DB817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  <w:r w:rsidRPr="00A97AEC">
        <w:rPr>
          <w:rFonts w:ascii="Microsoft Sans Serif" w:hAnsi="Microsoft Sans Serif" w:cs="Microsoft Sans Serif"/>
          <w:sz w:val="20"/>
          <w:szCs w:val="20"/>
        </w:rPr>
        <w:t>Total number of calls to surgery</w:t>
      </w:r>
      <w:r w:rsidRPr="00A97AEC">
        <w:rPr>
          <w:rFonts w:ascii="Microsoft Sans Serif" w:hAnsi="Microsoft Sans Serif" w:cs="Microsoft Sans Serif"/>
          <w:sz w:val="20"/>
          <w:szCs w:val="20"/>
        </w:rPr>
        <w:tab/>
        <w:t>5892</w:t>
      </w:r>
    </w:p>
    <w:p w14:paraId="742D69FA" w14:textId="77777777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</w:p>
    <w:p w14:paraId="55601584" w14:textId="2041C82E" w:rsidR="001B0141" w:rsidRPr="00A97AEC" w:rsidRDefault="001B0141" w:rsidP="001B0141">
      <w:pPr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A97AEC">
        <w:rPr>
          <w:rFonts w:ascii="Microsoft Sans Serif" w:hAnsi="Microsoft Sans Serif" w:cs="Microsoft Sans Serif"/>
          <w:i/>
          <w:iCs/>
          <w:sz w:val="20"/>
          <w:szCs w:val="20"/>
        </w:rPr>
        <w:t>Prescriptions</w:t>
      </w:r>
    </w:p>
    <w:p w14:paraId="74808D83" w14:textId="128FCA71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  <w:r w:rsidRPr="00A97AEC">
        <w:rPr>
          <w:rFonts w:ascii="Microsoft Sans Serif" w:hAnsi="Microsoft Sans Serif" w:cs="Microsoft Sans Serif"/>
          <w:sz w:val="20"/>
          <w:szCs w:val="20"/>
        </w:rPr>
        <w:t>Items issued via prescription</w:t>
      </w:r>
      <w:r w:rsidRPr="00A97AEC">
        <w:rPr>
          <w:rFonts w:ascii="Microsoft Sans Serif" w:hAnsi="Microsoft Sans Serif" w:cs="Microsoft Sans Serif"/>
          <w:sz w:val="20"/>
          <w:szCs w:val="20"/>
        </w:rPr>
        <w:tab/>
        <w:t>3670</w:t>
      </w:r>
    </w:p>
    <w:p w14:paraId="31560726" w14:textId="77777777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</w:p>
    <w:p w14:paraId="02C1E1D7" w14:textId="7899E5E1" w:rsidR="001B0141" w:rsidRPr="00A97AEC" w:rsidRDefault="001B0141" w:rsidP="001B0141">
      <w:pPr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A97AEC">
        <w:rPr>
          <w:rFonts w:ascii="Microsoft Sans Serif" w:hAnsi="Microsoft Sans Serif" w:cs="Microsoft Sans Serif"/>
          <w:i/>
          <w:iCs/>
          <w:sz w:val="20"/>
          <w:szCs w:val="20"/>
        </w:rPr>
        <w:t>Referrals</w:t>
      </w:r>
    </w:p>
    <w:p w14:paraId="50E3F6DB" w14:textId="4C5D1C30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  <w:r w:rsidRPr="00A97AEC">
        <w:rPr>
          <w:rFonts w:ascii="Microsoft Sans Serif" w:hAnsi="Microsoft Sans Serif" w:cs="Microsoft Sans Serif"/>
          <w:sz w:val="20"/>
          <w:szCs w:val="20"/>
        </w:rPr>
        <w:t>Referrals Made</w:t>
      </w:r>
      <w:r w:rsidRPr="00A97AEC">
        <w:rPr>
          <w:rFonts w:ascii="Microsoft Sans Serif" w:hAnsi="Microsoft Sans Serif" w:cs="Microsoft Sans Serif"/>
          <w:sz w:val="20"/>
          <w:szCs w:val="20"/>
        </w:rPr>
        <w:tab/>
        <w:t>451</w:t>
      </w:r>
    </w:p>
    <w:p w14:paraId="2B0F400B" w14:textId="77777777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</w:p>
    <w:p w14:paraId="54820D85" w14:textId="26E0AA7C" w:rsidR="001B0141" w:rsidRPr="00A97AEC" w:rsidRDefault="001B0141" w:rsidP="001B0141">
      <w:pPr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A97AEC">
        <w:rPr>
          <w:rFonts w:ascii="Microsoft Sans Serif" w:hAnsi="Microsoft Sans Serif" w:cs="Microsoft Sans Serif"/>
          <w:i/>
          <w:iCs/>
          <w:sz w:val="20"/>
          <w:szCs w:val="20"/>
        </w:rPr>
        <w:t>Sick Notes</w:t>
      </w:r>
    </w:p>
    <w:p w14:paraId="6318FBF2" w14:textId="65CCD4F7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  <w:r w:rsidRPr="00A97AEC">
        <w:rPr>
          <w:rFonts w:ascii="Microsoft Sans Serif" w:hAnsi="Microsoft Sans Serif" w:cs="Microsoft Sans Serif"/>
          <w:sz w:val="20"/>
          <w:szCs w:val="20"/>
        </w:rPr>
        <w:t>Sick Notes Issued</w:t>
      </w:r>
      <w:r w:rsidRPr="00A97AEC">
        <w:rPr>
          <w:rFonts w:ascii="Microsoft Sans Serif" w:hAnsi="Microsoft Sans Serif" w:cs="Microsoft Sans Serif"/>
          <w:sz w:val="20"/>
          <w:szCs w:val="20"/>
        </w:rPr>
        <w:tab/>
        <w:t>105</w:t>
      </w:r>
    </w:p>
    <w:p w14:paraId="7E12E563" w14:textId="77777777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</w:p>
    <w:p w14:paraId="508655BE" w14:textId="35F7091E" w:rsidR="001B0141" w:rsidRPr="00A97AEC" w:rsidRDefault="001B0141" w:rsidP="001B0141">
      <w:pPr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A97AEC">
        <w:rPr>
          <w:rFonts w:ascii="Microsoft Sans Serif" w:hAnsi="Microsoft Sans Serif" w:cs="Microsoft Sans Serif"/>
          <w:i/>
          <w:iCs/>
          <w:sz w:val="20"/>
          <w:szCs w:val="20"/>
        </w:rPr>
        <w:t>Administrative Communications</w:t>
      </w:r>
      <w:r w:rsidRPr="00A97AEC">
        <w:rPr>
          <w:rFonts w:ascii="Microsoft Sans Serif" w:hAnsi="Microsoft Sans Serif" w:cs="Microsoft Sans Serif"/>
          <w:i/>
          <w:iCs/>
          <w:sz w:val="20"/>
          <w:szCs w:val="20"/>
        </w:rPr>
        <w:tab/>
      </w:r>
    </w:p>
    <w:p w14:paraId="6FF1F049" w14:textId="78528DA9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  <w:r w:rsidRPr="00A97AEC">
        <w:rPr>
          <w:rFonts w:ascii="Microsoft Sans Serif" w:hAnsi="Microsoft Sans Serif" w:cs="Microsoft Sans Serif"/>
          <w:sz w:val="20"/>
          <w:szCs w:val="20"/>
        </w:rPr>
        <w:t>Administrative Communications Issued (letters/emails)</w:t>
      </w:r>
      <w:r w:rsidRPr="00A97AEC">
        <w:rPr>
          <w:rFonts w:ascii="Microsoft Sans Serif" w:hAnsi="Microsoft Sans Serif" w:cs="Microsoft Sans Serif"/>
          <w:sz w:val="20"/>
          <w:szCs w:val="20"/>
        </w:rPr>
        <w:tab/>
        <w:t>965</w:t>
      </w:r>
    </w:p>
    <w:p w14:paraId="1211869B" w14:textId="77777777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</w:p>
    <w:p w14:paraId="2F9C1BB4" w14:textId="4565A5AD" w:rsidR="001B0141" w:rsidRPr="00A97AEC" w:rsidRDefault="001B0141" w:rsidP="001B0141">
      <w:pPr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A97AEC">
        <w:rPr>
          <w:rFonts w:ascii="Microsoft Sans Serif" w:hAnsi="Microsoft Sans Serif" w:cs="Microsoft Sans Serif"/>
          <w:i/>
          <w:iCs/>
          <w:sz w:val="20"/>
          <w:szCs w:val="20"/>
        </w:rPr>
        <w:t>Text Messages</w:t>
      </w:r>
      <w:r w:rsidRPr="00A97AEC">
        <w:rPr>
          <w:rFonts w:ascii="Microsoft Sans Serif" w:hAnsi="Microsoft Sans Serif" w:cs="Microsoft Sans Serif"/>
          <w:i/>
          <w:iCs/>
          <w:sz w:val="20"/>
          <w:szCs w:val="20"/>
        </w:rPr>
        <w:tab/>
      </w:r>
    </w:p>
    <w:p w14:paraId="262C1C75" w14:textId="5AE4DC42" w:rsidR="001B0141" w:rsidRPr="00A97AEC" w:rsidRDefault="001B0141" w:rsidP="001B0141">
      <w:pPr>
        <w:rPr>
          <w:rFonts w:ascii="Microsoft Sans Serif" w:hAnsi="Microsoft Sans Serif" w:cs="Microsoft Sans Serif"/>
          <w:sz w:val="20"/>
          <w:szCs w:val="20"/>
        </w:rPr>
      </w:pPr>
      <w:r w:rsidRPr="00A97AEC">
        <w:rPr>
          <w:rFonts w:ascii="Microsoft Sans Serif" w:hAnsi="Microsoft Sans Serif" w:cs="Microsoft Sans Serif"/>
          <w:sz w:val="20"/>
          <w:szCs w:val="20"/>
        </w:rPr>
        <w:t>Text Messages Sent and Received</w:t>
      </w:r>
      <w:r w:rsidRPr="00A97AEC">
        <w:rPr>
          <w:rFonts w:ascii="Microsoft Sans Serif" w:hAnsi="Microsoft Sans Serif" w:cs="Microsoft Sans Serif"/>
          <w:sz w:val="20"/>
          <w:szCs w:val="20"/>
        </w:rPr>
        <w:tab/>
        <w:t>2057</w:t>
      </w:r>
    </w:p>
    <w:p w14:paraId="78868C16" w14:textId="5CB9305C" w:rsidR="00A97AEC" w:rsidRDefault="00A97AEC" w:rsidP="001B0141"/>
    <w:p w14:paraId="478129BD" w14:textId="41C273E2" w:rsidR="00A97AEC" w:rsidRDefault="00A97AEC" w:rsidP="001B0141">
      <w:r>
        <w:rPr>
          <w:noProof/>
        </w:rPr>
        <w:drawing>
          <wp:inline distT="0" distB="0" distL="0" distR="0" wp14:anchorId="4C60660A" wp14:editId="43375B11">
            <wp:extent cx="5715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8F93" w14:textId="430DAC5E" w:rsidR="00A97AEC" w:rsidRDefault="00A97AEC" w:rsidP="001B0141"/>
    <w:p w14:paraId="7E9A7B6B" w14:textId="7DC8F153" w:rsidR="00A97AEC" w:rsidRDefault="00A97AEC" w:rsidP="001B0141">
      <w:r>
        <w:rPr>
          <w:noProof/>
        </w:rPr>
        <w:lastRenderedPageBreak/>
        <w:drawing>
          <wp:inline distT="0" distB="0" distL="0" distR="0" wp14:anchorId="188E2E55" wp14:editId="23A4A133">
            <wp:extent cx="571500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AEC" w:rsidSect="001B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41"/>
    <w:rsid w:val="001B0141"/>
    <w:rsid w:val="002A78AE"/>
    <w:rsid w:val="009804F1"/>
    <w:rsid w:val="00A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1C32"/>
  <w15:chartTrackingRefBased/>
  <w15:docId w15:val="{F1C7B7A5-0CF9-41DF-8EBA-32332D2B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8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8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8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8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8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8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8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8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8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8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8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8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8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8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8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8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8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8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78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8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78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8AE"/>
    <w:rPr>
      <w:b/>
      <w:bCs/>
    </w:rPr>
  </w:style>
  <w:style w:type="character" w:styleId="Emphasis">
    <w:name w:val="Emphasis"/>
    <w:basedOn w:val="DefaultParagraphFont"/>
    <w:uiPriority w:val="20"/>
    <w:qFormat/>
    <w:rsid w:val="002A78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8AE"/>
    <w:rPr>
      <w:szCs w:val="32"/>
    </w:rPr>
  </w:style>
  <w:style w:type="paragraph" w:styleId="ListParagraph">
    <w:name w:val="List Paragraph"/>
    <w:basedOn w:val="Normal"/>
    <w:uiPriority w:val="34"/>
    <w:qFormat/>
    <w:rsid w:val="002A78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8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78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8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8AE"/>
    <w:rPr>
      <w:b/>
      <w:i/>
      <w:sz w:val="24"/>
    </w:rPr>
  </w:style>
  <w:style w:type="character" w:styleId="SubtleEmphasis">
    <w:name w:val="Subtle Emphasis"/>
    <w:uiPriority w:val="19"/>
    <w:qFormat/>
    <w:rsid w:val="002A78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8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8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8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8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8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Christie-Durham (Chepstow - Mount Pleasant Practice)</dc:creator>
  <cp:keywords/>
  <dc:description/>
  <cp:lastModifiedBy>Ebony Christie-Durham (Chepstow - Mount Pleasant Practice)</cp:lastModifiedBy>
  <cp:revision>2</cp:revision>
  <dcterms:created xsi:type="dcterms:W3CDTF">2022-11-08T14:45:00Z</dcterms:created>
  <dcterms:modified xsi:type="dcterms:W3CDTF">2022-11-08T14:57:00Z</dcterms:modified>
</cp:coreProperties>
</file>